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08" w:rsidRPr="00285E71" w:rsidRDefault="00285E71" w:rsidP="00936D0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="00936D08">
        <w:rPr>
          <w:rFonts w:ascii="Helvetica" w:eastAsia="Times New Roman" w:hAnsi="Helvetica" w:cs="Helvetica"/>
          <w:color w:val="333333"/>
          <w:sz w:val="20"/>
          <w:szCs w:val="20"/>
        </w:rPr>
        <w:t>За</w:t>
      </w:r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201</w:t>
      </w:r>
      <w:r w:rsidR="00936D08">
        <w:rPr>
          <w:rFonts w:ascii="Helvetica" w:eastAsia="Times New Roman" w:hAnsi="Helvetica" w:cs="Helvetica"/>
          <w:color w:val="333333"/>
          <w:sz w:val="20"/>
          <w:szCs w:val="20"/>
        </w:rPr>
        <w:t>9</w:t>
      </w:r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год поступило </w:t>
      </w:r>
      <w:r w:rsidR="00936D08">
        <w:rPr>
          <w:rFonts w:ascii="Helvetica" w:eastAsia="Times New Roman" w:hAnsi="Helvetica" w:cs="Helvetica"/>
          <w:color w:val="333333"/>
          <w:sz w:val="20"/>
          <w:szCs w:val="20"/>
        </w:rPr>
        <w:t>153 письменных заявлений</w:t>
      </w:r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; </w:t>
      </w:r>
      <w:r w:rsidR="00936D08">
        <w:rPr>
          <w:rFonts w:ascii="Helvetica" w:eastAsia="Times New Roman" w:hAnsi="Helvetica" w:cs="Helvetica"/>
          <w:color w:val="333333"/>
          <w:sz w:val="20"/>
          <w:szCs w:val="20"/>
        </w:rPr>
        <w:t>5104</w:t>
      </w:r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обращений на получение государственных услуг, предоставляемых Администрацией, с элементами межведомственного взаимодействия с Управлением </w:t>
      </w:r>
      <w:proofErr w:type="spellStart"/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>Росреестра</w:t>
      </w:r>
      <w:proofErr w:type="spellEnd"/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РБ, ОСЗН по </w:t>
      </w:r>
      <w:proofErr w:type="spellStart"/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>Еравнинскому</w:t>
      </w:r>
      <w:proofErr w:type="spellEnd"/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району, ПФ РФ, АМО "Еравнинский район", от граждан на получение выписок на наличие подсобного хозяйства, архивных справок,</w:t>
      </w:r>
      <w:r w:rsidR="00936D08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справок различного содержания. </w:t>
      </w:r>
      <w:proofErr w:type="gramStart"/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По результатам обращений и заявлений: проведено </w:t>
      </w:r>
      <w:r w:rsidR="00936D08">
        <w:rPr>
          <w:rFonts w:ascii="Helvetica" w:eastAsia="Times New Roman" w:hAnsi="Helvetica" w:cs="Helvetica"/>
          <w:color w:val="333333"/>
          <w:sz w:val="20"/>
          <w:szCs w:val="20"/>
        </w:rPr>
        <w:t>34</w:t>
      </w:r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публичных слушаний по обращениям граждан о разрешении изменить вид разрешенного использования земли с личного подсобного хозяйства на индивидуальное жилищное строительство</w:t>
      </w:r>
      <w:r w:rsidR="00936D08">
        <w:rPr>
          <w:rFonts w:ascii="Helvetica" w:eastAsia="Times New Roman" w:hAnsi="Helvetica" w:cs="Helvetica"/>
          <w:color w:val="333333"/>
          <w:sz w:val="20"/>
          <w:szCs w:val="20"/>
        </w:rPr>
        <w:t>, а также на другой вид разрешенного использования земли;  6</w:t>
      </w:r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заявлений о принятии на учет в качестве нуждающихся в жилье, предоставляемых по договорам социального найма;</w:t>
      </w:r>
      <w:proofErr w:type="gramEnd"/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вынесено </w:t>
      </w:r>
      <w:r w:rsidR="00936D08">
        <w:rPr>
          <w:rFonts w:ascii="Helvetica" w:eastAsia="Times New Roman" w:hAnsi="Helvetica" w:cs="Helvetica"/>
          <w:color w:val="333333"/>
          <w:sz w:val="20"/>
          <w:szCs w:val="20"/>
        </w:rPr>
        <w:t>40</w:t>
      </w:r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Постановлений о присвоении</w:t>
      </w:r>
      <w:r w:rsidR="00936D08">
        <w:rPr>
          <w:rFonts w:ascii="Helvetica" w:eastAsia="Times New Roman" w:hAnsi="Helvetica" w:cs="Helvetica"/>
          <w:color w:val="333333"/>
          <w:sz w:val="20"/>
          <w:szCs w:val="20"/>
        </w:rPr>
        <w:t>, изменении, аннулированию</w:t>
      </w:r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адреса объекту недвижимости; выделено </w:t>
      </w:r>
      <w:r w:rsidR="00936D08">
        <w:rPr>
          <w:rFonts w:ascii="Helvetica" w:eastAsia="Times New Roman" w:hAnsi="Helvetica" w:cs="Helvetica"/>
          <w:color w:val="333333"/>
          <w:sz w:val="20"/>
          <w:szCs w:val="20"/>
        </w:rPr>
        <w:t>5640</w:t>
      </w:r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кубов древесины для собственных нужд, </w:t>
      </w:r>
      <w:r w:rsidR="00936D08">
        <w:rPr>
          <w:rFonts w:ascii="Helvetica" w:eastAsia="Times New Roman" w:hAnsi="Helvetica" w:cs="Helvetica"/>
          <w:color w:val="333333"/>
          <w:sz w:val="20"/>
          <w:szCs w:val="20"/>
        </w:rPr>
        <w:t xml:space="preserve">выписаны Выписки из похозяйственной книги на наличие гражданина права на земельный участок для оформления земельных участков в собственность, отсыпаны дороги, </w:t>
      </w:r>
      <w:proofErr w:type="gramStart"/>
      <w:r w:rsidR="00936D08">
        <w:rPr>
          <w:rFonts w:ascii="Helvetica" w:eastAsia="Times New Roman" w:hAnsi="Helvetica" w:cs="Helvetica"/>
          <w:color w:val="333333"/>
          <w:sz w:val="20"/>
          <w:szCs w:val="20"/>
        </w:rPr>
        <w:t>осмотрены</w:t>
      </w:r>
      <w:proofErr w:type="gramEnd"/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выписаны </w:t>
      </w:r>
      <w:r w:rsidR="00936D08">
        <w:rPr>
          <w:rFonts w:ascii="Helvetica" w:eastAsia="Times New Roman" w:hAnsi="Helvetica" w:cs="Helvetica"/>
          <w:color w:val="333333"/>
          <w:sz w:val="20"/>
          <w:szCs w:val="20"/>
        </w:rPr>
        <w:t>5104</w:t>
      </w:r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справок и выпи</w:t>
      </w:r>
      <w:r w:rsidR="00936D08">
        <w:rPr>
          <w:rFonts w:ascii="Helvetica" w:eastAsia="Times New Roman" w:hAnsi="Helvetica" w:cs="Helvetica"/>
          <w:color w:val="333333"/>
          <w:sz w:val="20"/>
          <w:szCs w:val="20"/>
        </w:rPr>
        <w:t xml:space="preserve">сок различного характера, осмотрены 52 домов для определения жилищно-бытовых условий и на предмет состояния дома, расторгнуто 4 договоров аренды земельного участка по различным основаниям, на разные темы 8 заявлений. Также поступали устные жалобы о фактах </w:t>
      </w:r>
      <w:proofErr w:type="spellStart"/>
      <w:r w:rsidR="00936D08">
        <w:rPr>
          <w:rFonts w:ascii="Helvetica" w:eastAsia="Times New Roman" w:hAnsi="Helvetica" w:cs="Helvetica"/>
          <w:color w:val="333333"/>
          <w:sz w:val="20"/>
          <w:szCs w:val="20"/>
        </w:rPr>
        <w:t>невывоза</w:t>
      </w:r>
      <w:proofErr w:type="spellEnd"/>
      <w:r w:rsidR="00936D08">
        <w:rPr>
          <w:rFonts w:ascii="Helvetica" w:eastAsia="Times New Roman" w:hAnsi="Helvetica" w:cs="Helvetica"/>
          <w:color w:val="333333"/>
          <w:sz w:val="20"/>
          <w:szCs w:val="20"/>
        </w:rPr>
        <w:t xml:space="preserve"> мусора, которые предавались региональному оператору.</w:t>
      </w:r>
    </w:p>
    <w:p w:rsidR="00285E71" w:rsidRP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Заявлений криминального характера о преступлениях не поступало.</w:t>
      </w:r>
    </w:p>
    <w:p w:rsidR="002236BC" w:rsidRPr="00285E71" w:rsidRDefault="002236BC" w:rsidP="002236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За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201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8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год поступило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14</w:t>
      </w:r>
      <w:r w:rsidR="00FE6870">
        <w:rPr>
          <w:rFonts w:ascii="Helvetica" w:eastAsia="Times New Roman" w:hAnsi="Helvetica" w:cs="Helvetica"/>
          <w:color w:val="333333"/>
          <w:sz w:val="20"/>
          <w:szCs w:val="20"/>
        </w:rPr>
        <w:t>9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письменных заявлений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, на 50 заявлений больше по сравнению с 2017 годом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;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5183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обращений на получение государственных услуг, предоставляемых Администрацией, с элементами межведомственного взаимодействия с Управлением </w:t>
      </w:r>
      <w:proofErr w:type="spellStart"/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Росреестра</w:t>
      </w:r>
      <w:proofErr w:type="spellEnd"/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РБ, ОСЗН по </w:t>
      </w:r>
      <w:proofErr w:type="spellStart"/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Еравнинскому</w:t>
      </w:r>
      <w:proofErr w:type="spellEnd"/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району, ПФ РФ, АМО "Еравнинский район", от граждан на получение выписок на наличие подсобного хозяйства, архивных справок,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справок различного содержания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, что на 415 больше за 2017 год; 50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обращений. </w:t>
      </w:r>
      <w:proofErr w:type="gramStart"/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По результатам обращений и заявлений: проведено </w:t>
      </w:r>
      <w:r w:rsidR="00211B4F">
        <w:rPr>
          <w:rFonts w:ascii="Helvetica" w:eastAsia="Times New Roman" w:hAnsi="Helvetica" w:cs="Helvetica"/>
          <w:color w:val="333333"/>
          <w:sz w:val="20"/>
          <w:szCs w:val="20"/>
        </w:rPr>
        <w:t>19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публичных слушаний по обращениям граждан о разрешении изменить вид разрешенного использования земли с личного подсобного хозяйства на индивидуальное жилищное строительство</w:t>
      </w:r>
      <w:r w:rsidR="00211B4F">
        <w:rPr>
          <w:rFonts w:ascii="Helvetica" w:eastAsia="Times New Roman" w:hAnsi="Helvetica" w:cs="Helvetica"/>
          <w:color w:val="333333"/>
          <w:sz w:val="20"/>
          <w:szCs w:val="20"/>
        </w:rPr>
        <w:t>, а также на другой вид разрешенного использования земли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;  1</w:t>
      </w:r>
      <w:r w:rsidR="00211B4F">
        <w:rPr>
          <w:rFonts w:ascii="Helvetica" w:eastAsia="Times New Roman" w:hAnsi="Helvetica" w:cs="Helvetica"/>
          <w:color w:val="333333"/>
          <w:sz w:val="20"/>
          <w:szCs w:val="20"/>
        </w:rPr>
        <w:t>2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заявлений о принятии на учет в качестве нуждающихся в жилье, предоставляемых по договорам социального найма;</w:t>
      </w:r>
      <w:proofErr w:type="gramEnd"/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вынесено </w:t>
      </w:r>
      <w:r w:rsidR="00211B4F">
        <w:rPr>
          <w:rFonts w:ascii="Helvetica" w:eastAsia="Times New Roman" w:hAnsi="Helvetica" w:cs="Helvetica"/>
          <w:color w:val="333333"/>
          <w:sz w:val="20"/>
          <w:szCs w:val="20"/>
        </w:rPr>
        <w:t>27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Постановлений о присвоении адреса объекту недвижимости, </w:t>
      </w:r>
      <w:r w:rsidR="00211B4F">
        <w:rPr>
          <w:rFonts w:ascii="Helvetica" w:eastAsia="Times New Roman" w:hAnsi="Helvetica" w:cs="Helvetica"/>
          <w:color w:val="333333"/>
          <w:sz w:val="20"/>
          <w:szCs w:val="20"/>
        </w:rPr>
        <w:t>11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Постановлений об изменении адреса объекту недвижимости; выделено </w:t>
      </w:r>
      <w:r w:rsidR="00C76824">
        <w:rPr>
          <w:rFonts w:ascii="Helvetica" w:eastAsia="Times New Roman" w:hAnsi="Helvetica" w:cs="Helvetica"/>
          <w:color w:val="333333"/>
          <w:sz w:val="20"/>
          <w:szCs w:val="20"/>
        </w:rPr>
        <w:t>844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0 кубов древесины для собственных нужд, выделено 1000 рублей </w:t>
      </w:r>
      <w:r w:rsidR="00211B4F">
        <w:rPr>
          <w:rFonts w:ascii="Helvetica" w:eastAsia="Times New Roman" w:hAnsi="Helvetica" w:cs="Helvetica"/>
          <w:color w:val="333333"/>
          <w:sz w:val="20"/>
          <w:szCs w:val="20"/>
        </w:rPr>
        <w:t>на материальную помощь, выделен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земельны</w:t>
      </w:r>
      <w:r w:rsidR="00211B4F">
        <w:rPr>
          <w:rFonts w:ascii="Helvetica" w:eastAsia="Times New Roman" w:hAnsi="Helvetica" w:cs="Helvetica"/>
          <w:color w:val="333333"/>
          <w:sz w:val="20"/>
          <w:szCs w:val="20"/>
        </w:rPr>
        <w:t>й участок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для ИЖС</w:t>
      </w:r>
      <w:r w:rsidR="00211B4F">
        <w:rPr>
          <w:rFonts w:ascii="Helvetica" w:eastAsia="Times New Roman" w:hAnsi="Helvetica" w:cs="Helvetica"/>
          <w:color w:val="333333"/>
          <w:sz w:val="20"/>
          <w:szCs w:val="20"/>
        </w:rPr>
        <w:t xml:space="preserve"> бесплатно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,</w:t>
      </w:r>
      <w:r w:rsidR="00211B4F">
        <w:rPr>
          <w:rFonts w:ascii="Helvetica" w:eastAsia="Times New Roman" w:hAnsi="Helvetica" w:cs="Helvetica"/>
          <w:color w:val="333333"/>
          <w:sz w:val="20"/>
          <w:szCs w:val="20"/>
        </w:rPr>
        <w:t xml:space="preserve"> отсыпана дорога, </w:t>
      </w:r>
      <w:proofErr w:type="gramStart"/>
      <w:r w:rsidR="00211B4F">
        <w:rPr>
          <w:rFonts w:ascii="Helvetica" w:eastAsia="Times New Roman" w:hAnsi="Helvetica" w:cs="Helvetica"/>
          <w:color w:val="333333"/>
          <w:sz w:val="20"/>
          <w:szCs w:val="20"/>
        </w:rPr>
        <w:t>осмотрены</w:t>
      </w:r>
      <w:proofErr w:type="gramEnd"/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выписаны </w:t>
      </w:r>
      <w:r w:rsidR="00211B4F">
        <w:rPr>
          <w:rFonts w:ascii="Helvetica" w:eastAsia="Times New Roman" w:hAnsi="Helvetica" w:cs="Helvetica"/>
          <w:color w:val="333333"/>
          <w:sz w:val="20"/>
          <w:szCs w:val="20"/>
        </w:rPr>
        <w:t>5183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справок и выпи</w:t>
      </w:r>
      <w:r w:rsidR="00C76824">
        <w:rPr>
          <w:rFonts w:ascii="Helvetica" w:eastAsia="Times New Roman" w:hAnsi="Helvetica" w:cs="Helvetica"/>
          <w:color w:val="333333"/>
          <w:sz w:val="20"/>
          <w:szCs w:val="20"/>
        </w:rPr>
        <w:t>сок различного характера, осмотрены 111 домов для определения жилищно-бытовых условий и на предмет состояния дома, расторгнуто 7 договоров аренды земельного участка по различным основаниям, на разные темы 8 заявлений.</w:t>
      </w:r>
    </w:p>
    <w:p w:rsidR="002236BC" w:rsidRDefault="002236BC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285E71" w:rsidRPr="00285E71" w:rsidRDefault="002236BC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За 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2017 год поступило 98 письменных заявлений; 4768 обращений на получение государственных услуг, предоставляемых Администрацией, с элементами межведомственного взаимодействия с Управлением </w:t>
      </w:r>
      <w:proofErr w:type="spellStart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>Росреестра</w:t>
      </w:r>
      <w:proofErr w:type="spellEnd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РБ, ОСЗН по </w:t>
      </w:r>
      <w:proofErr w:type="spellStart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>Еравнинскому</w:t>
      </w:r>
      <w:proofErr w:type="spellEnd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району, ПФ РФ, АМО "Еравнинский район", от граждан на получение выписок на наличие подсобного хозяйства, архивных </w:t>
      </w:r>
      <w:proofErr w:type="spellStart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>справок</w:t>
      </w:r>
      <w:proofErr w:type="gramStart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>,с</w:t>
      </w:r>
      <w:proofErr w:type="gramEnd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>правок</w:t>
      </w:r>
      <w:proofErr w:type="spellEnd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различного содержания; 63 обращений. </w:t>
      </w:r>
      <w:proofErr w:type="gramStart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>По результатам обращений и заявлений: проведено 14 публичных слушаний по обращениям граждан о разрешении изменить вид разрешенного использования земли с личного подсобного хозяйства на индивидуальное жилищное строительство;  13 заявлений о принятии на учет в качестве нуждающихся в жилье, предоставляемых по договорам социального найма; вынесено 41 Постановлений о присвоении адреса объекту недвижимости, 8 Постановлений об изменении адреса объекту недвижимости;</w:t>
      </w:r>
      <w:proofErr w:type="gramEnd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выделено 6760 кубов древесины для собственных нужд, выделено 1000 рублей на материальную помощь, выделены земельные участки для ИЖС, выписаны 4768 справок и выписок различного характера.</w:t>
      </w:r>
    </w:p>
    <w:p w:rsidR="00C70E59" w:rsidRDefault="00C70E59"/>
    <w:sectPr w:rsidR="00C70E59" w:rsidSect="00A8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E71"/>
    <w:rsid w:val="00211B4F"/>
    <w:rsid w:val="002236BC"/>
    <w:rsid w:val="00285E71"/>
    <w:rsid w:val="00936D08"/>
    <w:rsid w:val="00A83024"/>
    <w:rsid w:val="00C70E59"/>
    <w:rsid w:val="00C76824"/>
    <w:rsid w:val="00FE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E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2019-01-31T07:26:00Z</dcterms:created>
  <dcterms:modified xsi:type="dcterms:W3CDTF">2020-01-23T07:54:00Z</dcterms:modified>
</cp:coreProperties>
</file>